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spacing w:after="0"/>
        <w:jc w:val="center"/>
        <w:rPr>
          <w:rFonts w:ascii="Arial Bold" w:cs="Arial Bold" w:hAnsi="Arial Bold" w:eastAsia="Arial Bold"/>
          <w:sz w:val="20"/>
          <w:szCs w:val="20"/>
          <w:u w:val="single"/>
        </w:rPr>
      </w:pPr>
      <w:r>
        <w:rPr>
          <w:rFonts w:ascii="Arial Bold"/>
          <w:sz w:val="20"/>
          <w:szCs w:val="20"/>
          <w:u w:val="single"/>
          <w:rtl w:val="0"/>
          <w:lang w:val="en-US"/>
        </w:rPr>
        <w:t>DNA Transcription</w:t>
      </w:r>
    </w:p>
    <w:p>
      <w:pPr>
        <w:pStyle w:val="Normal"/>
        <w:spacing w:after="0"/>
        <w:rPr>
          <w:rFonts w:ascii="Arial Bold" w:cs="Arial Bold" w:hAnsi="Arial Bold" w:eastAsia="Arial Bold"/>
          <w:sz w:val="20"/>
          <w:szCs w:val="20"/>
        </w:rPr>
      </w:pPr>
      <w:r>
        <w:rPr>
          <w:rFonts w:ascii="Arial Bold" w:cs="Arial Bold" w:hAnsi="Arial Bold" w:eastAsia="Arial Bold"/>
          <w:sz w:val="20"/>
          <w:szCs w:val="20"/>
          <w:rtl w:val="0"/>
        </w:rPr>
        <w:tab/>
        <w:tab/>
        <w:tab/>
        <w:tab/>
        <w:tab/>
        <w:tab/>
        <w:tab/>
        <w:tab/>
        <w:tab/>
        <w:tab/>
        <w:tab/>
        <w:tab/>
        <w:t>Period: 53 minutes</w:t>
      </w:r>
    </w:p>
    <w:p>
      <w:pPr>
        <w:pStyle w:val="Normal"/>
        <w:spacing w:after="0"/>
        <w:rPr>
          <w:rFonts w:ascii="Arial Bold" w:cs="Arial Bold" w:hAnsi="Arial Bold" w:eastAsia="Arial Bold"/>
          <w:sz w:val="20"/>
          <w:szCs w:val="20"/>
        </w:rPr>
      </w:pPr>
      <w:r>
        <w:rPr>
          <w:rFonts w:ascii="Arial Bold"/>
          <w:sz w:val="20"/>
          <w:szCs w:val="20"/>
          <w:rtl w:val="0"/>
          <w:lang w:val="en-US"/>
        </w:rPr>
        <w:t>Subject: Biology I</w:t>
        <w:tab/>
        <w:tab/>
        <w:tab/>
        <w:tab/>
        <w:tab/>
        <w:tab/>
        <w:tab/>
        <w:tab/>
        <w:tab/>
        <w:tab/>
      </w:r>
    </w:p>
    <w:p>
      <w:pPr>
        <w:pStyle w:val="Normal"/>
        <w:spacing w:after="0"/>
        <w:rPr>
          <w:rFonts w:ascii="Arial Bold" w:cs="Arial Bold" w:hAnsi="Arial Bold" w:eastAsia="Arial Bold"/>
          <w:sz w:val="20"/>
          <w:szCs w:val="20"/>
        </w:rPr>
      </w:pPr>
    </w:p>
    <w:p>
      <w:pPr>
        <w:pStyle w:val="Normal"/>
        <w:spacing w:after="0"/>
        <w:rPr>
          <w:rFonts w:ascii="Arial Bold" w:cs="Arial Bold" w:hAnsi="Arial Bold" w:eastAsia="Arial Bold"/>
          <w:sz w:val="20"/>
          <w:szCs w:val="20"/>
        </w:rPr>
      </w:pPr>
      <w:r>
        <w:rPr>
          <w:rFonts w:ascii="Arial Bold"/>
          <w:sz w:val="20"/>
          <w:szCs w:val="20"/>
          <w:rtl w:val="0"/>
          <w:lang w:val="en-US"/>
        </w:rPr>
        <w:t>Objectives:</w:t>
      </w:r>
    </w:p>
    <w:p>
      <w:pPr>
        <w:pStyle w:val="List Paragraph"/>
        <w:numPr>
          <w:ilvl w:val="0"/>
          <w:numId w:val="3"/>
        </w:numPr>
        <w:spacing w:after="0"/>
        <w:ind w:left="720" w:hanging="360"/>
        <w:rPr>
          <w:rFonts w:ascii="Arial Bold" w:cs="Arial Bold" w:hAnsi="Arial Bold" w:eastAsia="Arial Bold"/>
          <w:position w:val="0"/>
          <w:sz w:val="24"/>
          <w:szCs w:val="24"/>
        </w:rPr>
      </w:pPr>
      <w:r>
        <w:rPr>
          <w:rFonts w:ascii="Arial Bold"/>
          <w:sz w:val="20"/>
          <w:szCs w:val="20"/>
          <w:rtl w:val="0"/>
          <w:lang w:val="en-US"/>
        </w:rPr>
        <w:t>TSW identify the steps of DNA transcription and explain how this process is necessary to cell function (5a DOK 2).</w:t>
      </w:r>
    </w:p>
    <w:p>
      <w:pPr>
        <w:pStyle w:val="Normal"/>
        <w:spacing w:after="0"/>
        <w:rPr>
          <w:rFonts w:ascii="Arial Bold" w:cs="Arial Bold" w:hAnsi="Arial Bold" w:eastAsia="Arial Bold"/>
          <w:sz w:val="20"/>
          <w:szCs w:val="20"/>
        </w:rPr>
      </w:pPr>
    </w:p>
    <w:p>
      <w:pPr>
        <w:pStyle w:val="Normal"/>
        <w:spacing w:after="0"/>
        <w:rPr>
          <w:rFonts w:ascii="Arial Bold" w:cs="Arial Bold" w:hAnsi="Arial Bold" w:eastAsia="Arial Bold"/>
          <w:sz w:val="20"/>
          <w:szCs w:val="20"/>
        </w:rPr>
      </w:pPr>
      <w:r>
        <w:rPr>
          <w:rFonts w:ascii="Arial Bold"/>
          <w:sz w:val="20"/>
          <w:szCs w:val="20"/>
          <w:rtl w:val="0"/>
          <w:lang w:val="en-US"/>
        </w:rPr>
        <w:t>Materials:</w:t>
      </w:r>
    </w:p>
    <w:p>
      <w:pPr>
        <w:pStyle w:val="List Paragraph"/>
        <w:numPr>
          <w:ilvl w:val="0"/>
          <w:numId w:val="4"/>
        </w:numPr>
        <w:spacing w:after="0"/>
        <w:ind w:left="720" w:hanging="360"/>
        <w:rPr>
          <w:rFonts w:ascii="Arial Bold" w:cs="Arial Bold" w:hAnsi="Arial Bold" w:eastAsia="Arial Bold"/>
          <w:position w:val="0"/>
          <w:sz w:val="24"/>
          <w:szCs w:val="24"/>
        </w:rPr>
      </w:pPr>
      <w:r>
        <w:rPr>
          <w:rFonts w:ascii="Arial Bold"/>
          <w:sz w:val="20"/>
          <w:szCs w:val="20"/>
          <w:rtl w:val="0"/>
          <w:lang w:val="en-US"/>
        </w:rPr>
        <w:t>PowerPoint, Promethean Board, Dry Erase Markers</w:t>
      </w:r>
    </w:p>
    <w:p>
      <w:pPr>
        <w:pStyle w:val="Normal"/>
        <w:spacing w:after="0"/>
        <w:rPr>
          <w:rFonts w:ascii="Arial Bold" w:cs="Arial Bold" w:hAnsi="Arial Bold" w:eastAsia="Arial Bold"/>
          <w:sz w:val="20"/>
          <w:szCs w:val="20"/>
        </w:rPr>
      </w:pPr>
    </w:p>
    <w:p>
      <w:pPr>
        <w:pStyle w:val="Normal"/>
        <w:spacing w:after="0"/>
        <w:rPr>
          <w:rFonts w:ascii="Arial Bold" w:cs="Arial Bold" w:hAnsi="Arial Bold" w:eastAsia="Arial Bold"/>
          <w:sz w:val="20"/>
          <w:szCs w:val="20"/>
        </w:rPr>
      </w:pPr>
      <w:r>
        <w:rPr>
          <w:rFonts w:ascii="Arial Bold"/>
          <w:sz w:val="20"/>
          <w:szCs w:val="20"/>
          <w:rtl w:val="0"/>
          <w:lang w:val="en-US"/>
        </w:rPr>
        <w:t>Bell Work (7 minutes):</w:t>
      </w:r>
    </w:p>
    <w:p>
      <w:pPr>
        <w:pStyle w:val="List Paragraph"/>
        <w:numPr>
          <w:ilvl w:val="0"/>
          <w:numId w:val="5"/>
        </w:numPr>
        <w:spacing w:after="0"/>
        <w:ind w:left="720" w:hanging="360"/>
        <w:rPr>
          <w:rFonts w:ascii="Arial Bold" w:cs="Arial Bold" w:hAnsi="Arial Bold" w:eastAsia="Arial Bold"/>
          <w:position w:val="0"/>
          <w:sz w:val="24"/>
          <w:szCs w:val="24"/>
        </w:rPr>
      </w:pPr>
      <w:r>
        <w:rPr>
          <w:rFonts w:ascii="Arial Bold"/>
          <w:sz w:val="20"/>
          <w:szCs w:val="20"/>
          <w:rtl w:val="0"/>
          <w:lang w:val="en-US"/>
        </w:rPr>
        <w:t>The following directions will be written on the white board:</w:t>
      </w:r>
    </w:p>
    <w:p>
      <w:pPr>
        <w:pStyle w:val="List Paragraph"/>
        <w:numPr>
          <w:ilvl w:val="1"/>
          <w:numId w:val="7"/>
        </w:numPr>
        <w:spacing w:after="0"/>
        <w:ind w:left="1440" w:hanging="360"/>
        <w:rPr>
          <w:rFonts w:ascii="Arial Bold" w:cs="Arial Bold" w:hAnsi="Arial Bold" w:eastAsia="Arial Bold"/>
          <w:position w:val="0"/>
          <w:sz w:val="24"/>
          <w:szCs w:val="24"/>
        </w:rPr>
      </w:pPr>
      <w:r>
        <w:rPr>
          <w:rFonts w:hAnsi="Arial Bold" w:hint="default"/>
          <w:sz w:val="20"/>
          <w:szCs w:val="20"/>
          <w:rtl w:val="0"/>
          <w:lang w:val="en-US"/>
        </w:rPr>
        <w:t xml:space="preserve"> “</w:t>
      </w:r>
      <w:r>
        <w:rPr>
          <w:rFonts w:ascii="Arial Bold"/>
          <w:sz w:val="20"/>
          <w:szCs w:val="20"/>
          <w:rtl w:val="0"/>
          <w:lang w:val="en-US"/>
        </w:rPr>
        <w:t xml:space="preserve">Using the question on the Promethean board, explain why all </w:t>
      </w:r>
      <w:r>
        <w:rPr>
          <w:rFonts w:ascii="Arial Bold"/>
          <w:sz w:val="20"/>
          <w:szCs w:val="20"/>
          <w:rtl w:val="0"/>
          <w:lang w:val="en-US"/>
        </w:rPr>
        <w:t>three</w:t>
      </w:r>
      <w:r>
        <w:rPr>
          <w:rFonts w:ascii="Arial Bold"/>
          <w:sz w:val="20"/>
          <w:szCs w:val="20"/>
          <w:rtl w:val="0"/>
          <w:lang w:val="en-US"/>
        </w:rPr>
        <w:t xml:space="preserve"> of the incorrect choices are wrong, and explain why the correct answer is right.</w:t>
      </w:r>
      <w:r>
        <w:rPr>
          <w:rFonts w:hAnsi="Arial Bold" w:hint="default"/>
          <w:sz w:val="20"/>
          <w:szCs w:val="20"/>
          <w:rtl w:val="0"/>
          <w:lang w:val="en-US"/>
        </w:rPr>
        <w:t xml:space="preserve">” </w:t>
      </w:r>
    </w:p>
    <w:p>
      <w:pPr>
        <w:pStyle w:val="List Paragraph"/>
        <w:numPr>
          <w:ilvl w:val="0"/>
          <w:numId w:val="8"/>
        </w:numPr>
        <w:spacing w:after="0"/>
        <w:ind w:left="720" w:hanging="360"/>
        <w:rPr>
          <w:rFonts w:ascii="Arial Bold" w:cs="Arial Bold" w:hAnsi="Arial Bold" w:eastAsia="Arial Bold"/>
          <w:position w:val="0"/>
          <w:sz w:val="24"/>
          <w:szCs w:val="24"/>
        </w:rPr>
      </w:pPr>
      <w:r>
        <w:rPr>
          <w:rFonts w:ascii="Arial Bold"/>
          <w:sz w:val="20"/>
          <w:szCs w:val="20"/>
          <w:rtl w:val="0"/>
          <w:lang w:val="en-US"/>
        </w:rPr>
        <w:t>The following state test style question will be displayed on the Promethean board:</w:t>
      </w:r>
    </w:p>
    <w:p>
      <w:pPr>
        <w:pStyle w:val="List Paragraph"/>
        <w:numPr>
          <w:ilvl w:val="1"/>
          <w:numId w:val="9"/>
        </w:numPr>
        <w:spacing w:after="0"/>
        <w:ind w:left="1440" w:hanging="360"/>
        <w:rPr>
          <w:rFonts w:ascii="Arial Bold" w:cs="Arial Bold" w:hAnsi="Arial Bold" w:eastAsia="Arial Bold"/>
          <w:position w:val="0"/>
          <w:sz w:val="24"/>
          <w:szCs w:val="24"/>
        </w:rPr>
      </w:pPr>
      <w:r>
        <w:rPr>
          <w:rFonts w:ascii="Arial Bold"/>
          <w:sz w:val="20"/>
          <w:szCs w:val="20"/>
          <w:rtl w:val="0"/>
          <w:lang w:val="en-US"/>
        </w:rPr>
        <w:t>Which of the following describes the second step of DNA replication?</w:t>
      </w:r>
    </w:p>
    <w:p>
      <w:pPr>
        <w:pStyle w:val="List Paragraph"/>
        <w:numPr>
          <w:ilvl w:val="2"/>
          <w:numId w:val="11"/>
        </w:numPr>
        <w:spacing w:after="0"/>
        <w:ind w:left="2160" w:hanging="360"/>
        <w:rPr>
          <w:rFonts w:ascii="Arial Bold" w:cs="Arial Bold" w:hAnsi="Arial Bold" w:eastAsia="Arial Bold"/>
          <w:position w:val="0"/>
          <w:sz w:val="24"/>
          <w:szCs w:val="24"/>
        </w:rPr>
      </w:pPr>
      <w:r>
        <w:rPr>
          <w:rFonts w:ascii="Arial Bold"/>
          <w:sz w:val="20"/>
          <w:szCs w:val="20"/>
          <w:rtl w:val="0"/>
          <w:lang w:val="en-US"/>
        </w:rPr>
        <w:t>a. free DNA nucleotides pair with exposed bases</w:t>
      </w:r>
    </w:p>
    <w:p>
      <w:pPr>
        <w:pStyle w:val="List Paragraph"/>
        <w:numPr>
          <w:ilvl w:val="2"/>
          <w:numId w:val="12"/>
        </w:numPr>
        <w:spacing w:after="0"/>
        <w:ind w:left="2160" w:hanging="360"/>
        <w:rPr>
          <w:rFonts w:ascii="Arial Bold" w:cs="Arial Bold" w:hAnsi="Arial Bold" w:eastAsia="Arial Bold"/>
          <w:position w:val="0"/>
          <w:sz w:val="24"/>
          <w:szCs w:val="24"/>
        </w:rPr>
      </w:pPr>
      <w:r>
        <w:rPr>
          <w:rFonts w:ascii="Arial Bold"/>
          <w:sz w:val="20"/>
          <w:szCs w:val="20"/>
          <w:rtl w:val="0"/>
          <w:lang w:val="en-US"/>
        </w:rPr>
        <w:t>b. two identical strands of DNA are produced</w:t>
      </w:r>
    </w:p>
    <w:p>
      <w:pPr>
        <w:pStyle w:val="List Paragraph"/>
        <w:numPr>
          <w:ilvl w:val="2"/>
          <w:numId w:val="13"/>
        </w:numPr>
        <w:spacing w:after="0"/>
        <w:ind w:left="2160" w:hanging="360"/>
        <w:rPr>
          <w:rFonts w:ascii="Arial Bold" w:cs="Arial Bold" w:hAnsi="Arial Bold" w:eastAsia="Arial Bold"/>
          <w:position w:val="0"/>
          <w:sz w:val="24"/>
          <w:szCs w:val="24"/>
        </w:rPr>
      </w:pPr>
      <w:r>
        <w:rPr>
          <w:rFonts w:ascii="Arial Bold"/>
          <w:sz w:val="20"/>
          <w:szCs w:val="20"/>
          <w:rtl w:val="0"/>
          <w:lang w:val="en-US"/>
        </w:rPr>
        <w:t>c. DNA unzips as the two strands separate</w:t>
      </w:r>
    </w:p>
    <w:p>
      <w:pPr>
        <w:pStyle w:val="List Paragraph"/>
        <w:numPr>
          <w:ilvl w:val="2"/>
          <w:numId w:val="14"/>
        </w:numPr>
        <w:spacing w:after="0"/>
        <w:ind w:left="2160" w:hanging="360"/>
        <w:rPr>
          <w:rFonts w:ascii="Arial Bold" w:cs="Arial Bold" w:hAnsi="Arial Bold" w:eastAsia="Arial Bold"/>
          <w:position w:val="0"/>
          <w:sz w:val="24"/>
          <w:szCs w:val="24"/>
        </w:rPr>
      </w:pPr>
      <w:r>
        <w:rPr>
          <w:rFonts w:ascii="Arial Bold"/>
          <w:sz w:val="20"/>
          <w:szCs w:val="20"/>
          <w:rtl w:val="0"/>
          <w:lang w:val="en-US"/>
        </w:rPr>
        <w:t xml:space="preserve">d. sugar and phosphate join to form the backbone </w:t>
      </w:r>
    </w:p>
    <w:p>
      <w:pPr>
        <w:pStyle w:val="Normal"/>
        <w:spacing w:after="0"/>
        <w:rPr>
          <w:rFonts w:ascii="Arial Bold" w:cs="Arial Bold" w:hAnsi="Arial Bold" w:eastAsia="Arial Bold"/>
          <w:sz w:val="20"/>
          <w:szCs w:val="20"/>
        </w:rPr>
      </w:pPr>
    </w:p>
    <w:p>
      <w:pPr>
        <w:pStyle w:val="Normal"/>
        <w:spacing w:after="0"/>
        <w:rPr>
          <w:rFonts w:ascii="Arial Bold" w:cs="Arial Bold" w:hAnsi="Arial Bold" w:eastAsia="Arial Bold"/>
          <w:sz w:val="20"/>
          <w:szCs w:val="20"/>
        </w:rPr>
      </w:pPr>
      <w:r>
        <w:rPr>
          <w:rFonts w:ascii="Arial Bold"/>
          <w:sz w:val="20"/>
          <w:szCs w:val="20"/>
          <w:rtl w:val="0"/>
          <w:lang w:val="en-US"/>
        </w:rPr>
        <w:t>Set (3 minutes):</w:t>
      </w:r>
    </w:p>
    <w:p>
      <w:pPr>
        <w:pStyle w:val="List Paragraph"/>
        <w:numPr>
          <w:ilvl w:val="0"/>
          <w:numId w:val="17"/>
        </w:numPr>
        <w:spacing w:after="0"/>
        <w:ind w:left="720" w:hanging="360"/>
        <w:rPr>
          <w:rFonts w:ascii="Arial Bold" w:cs="Arial Bold" w:hAnsi="Arial Bold" w:eastAsia="Arial Bold"/>
          <w:position w:val="0"/>
          <w:sz w:val="24"/>
          <w:szCs w:val="24"/>
        </w:rPr>
      </w:pPr>
      <w:r>
        <w:rPr>
          <w:rFonts w:ascii="Arial Bold"/>
          <w:sz w:val="20"/>
          <w:szCs w:val="20"/>
          <w:rtl w:val="0"/>
          <w:lang w:val="en-US"/>
        </w:rPr>
        <w:t>Have students derive the definition of transcription, the process of copying something from one form to another, by explaining the example of converting cassette tapes into CD</w:t>
      </w:r>
      <w:r>
        <w:rPr>
          <w:rFonts w:hAnsi="Arial Bold" w:hint="default"/>
          <w:sz w:val="20"/>
          <w:szCs w:val="20"/>
          <w:rtl w:val="0"/>
          <w:lang w:val="en-US"/>
        </w:rPr>
        <w:t>’</w:t>
      </w:r>
      <w:r>
        <w:rPr>
          <w:rFonts w:ascii="Arial Bold"/>
          <w:sz w:val="20"/>
          <w:szCs w:val="20"/>
          <w:rtl w:val="0"/>
          <w:lang w:val="en-US"/>
        </w:rPr>
        <w:t xml:space="preserve">s. Then relate this to DNA transcription by explaining how DNA is transcribed into RNA. </w:t>
      </w:r>
    </w:p>
    <w:p>
      <w:pPr>
        <w:pStyle w:val="Normal"/>
        <w:spacing w:after="0"/>
        <w:rPr>
          <w:rFonts w:ascii="Arial Bold" w:cs="Arial Bold" w:hAnsi="Arial Bold" w:eastAsia="Arial Bold"/>
          <w:sz w:val="20"/>
          <w:szCs w:val="20"/>
        </w:rPr>
      </w:pPr>
    </w:p>
    <w:p>
      <w:pPr>
        <w:pStyle w:val="Normal"/>
        <w:spacing w:after="0"/>
        <w:rPr>
          <w:rFonts w:ascii="Arial Bold" w:cs="Arial Bold" w:hAnsi="Arial Bold" w:eastAsia="Arial Bold"/>
          <w:sz w:val="20"/>
          <w:szCs w:val="20"/>
        </w:rPr>
      </w:pPr>
      <w:r>
        <w:rPr>
          <w:rFonts w:ascii="Arial Bold"/>
          <w:sz w:val="20"/>
          <w:szCs w:val="20"/>
          <w:rtl w:val="0"/>
          <w:lang w:val="en-US"/>
        </w:rPr>
        <w:t xml:space="preserve">Procedures (40 minutes): </w:t>
      </w:r>
    </w:p>
    <w:p>
      <w:pPr>
        <w:pStyle w:val="List Paragraph"/>
        <w:numPr>
          <w:ilvl w:val="0"/>
          <w:numId w:val="20"/>
        </w:numPr>
        <w:spacing w:after="0"/>
        <w:ind w:left="720" w:hanging="360"/>
        <w:rPr>
          <w:rFonts w:ascii="Arial Bold" w:cs="Arial Bold" w:hAnsi="Arial Bold" w:eastAsia="Arial Bold"/>
          <w:position w:val="0"/>
          <w:sz w:val="20"/>
          <w:szCs w:val="20"/>
        </w:rPr>
      </w:pPr>
      <w:r>
        <w:rPr>
          <w:rFonts w:ascii="Arial Bold"/>
          <w:sz w:val="20"/>
          <w:szCs w:val="20"/>
          <w:rtl w:val="0"/>
          <w:lang w:val="en-US"/>
        </w:rPr>
        <w:t xml:space="preserve">4 minutes. Define the process of DNA transcription, the process of copying the instructions coded for by DNA onto a strand of messenger RNA. </w:t>
      </w:r>
    </w:p>
    <w:p>
      <w:pPr>
        <w:pStyle w:val="List Paragraph"/>
        <w:numPr>
          <w:ilvl w:val="0"/>
          <w:numId w:val="20"/>
        </w:numPr>
        <w:spacing w:after="0"/>
        <w:ind w:left="720" w:hanging="360"/>
        <w:rPr>
          <w:rFonts w:ascii="Arial Bold" w:cs="Arial Bold" w:hAnsi="Arial Bold" w:eastAsia="Arial Bold"/>
          <w:position w:val="0"/>
          <w:sz w:val="20"/>
          <w:szCs w:val="20"/>
        </w:rPr>
      </w:pPr>
      <w:r>
        <w:rPr>
          <w:rFonts w:ascii="Arial Bold"/>
          <w:sz w:val="20"/>
          <w:szCs w:val="20"/>
          <w:rtl w:val="0"/>
          <w:lang w:val="en-US"/>
        </w:rPr>
        <w:t xml:space="preserve">6 minutes. Explain the differences between DNA and RNA. DNA is double stranded, contains thymine, and its sugar is deoxyribose, while RNA is single stranded, contains uracil, and its sugar is ribose. </w:t>
      </w:r>
    </w:p>
    <w:p>
      <w:pPr>
        <w:pStyle w:val="List Paragraph"/>
        <w:numPr>
          <w:ilvl w:val="0"/>
          <w:numId w:val="20"/>
        </w:numPr>
        <w:spacing w:after="0"/>
        <w:ind w:left="720" w:hanging="360"/>
        <w:rPr>
          <w:rFonts w:ascii="Arial Bold" w:cs="Arial Bold" w:hAnsi="Arial Bold" w:eastAsia="Arial Bold"/>
          <w:position w:val="0"/>
          <w:sz w:val="20"/>
          <w:szCs w:val="20"/>
        </w:rPr>
      </w:pPr>
      <w:r>
        <w:rPr>
          <w:rFonts w:ascii="Arial Bold"/>
          <w:sz w:val="20"/>
          <w:szCs w:val="20"/>
          <w:rtl w:val="0"/>
          <w:lang w:val="en-US"/>
        </w:rPr>
        <w:t>12 minutes. Have the students derive the five steps of DNA transcription through a series of leading questions and an illustration of the process, and as they derive each step, have them write down what occurs in their notes.</w:t>
      </w:r>
    </w:p>
    <w:p>
      <w:pPr>
        <w:pStyle w:val="List Paragraph"/>
        <w:numPr>
          <w:ilvl w:val="0"/>
          <w:numId w:val="20"/>
        </w:numPr>
        <w:spacing w:after="0"/>
        <w:ind w:left="720" w:hanging="360"/>
        <w:rPr>
          <w:rFonts w:ascii="Arial Bold" w:cs="Arial Bold" w:hAnsi="Arial Bold" w:eastAsia="Arial Bold"/>
          <w:position w:val="0"/>
          <w:sz w:val="20"/>
          <w:szCs w:val="20"/>
        </w:rPr>
      </w:pPr>
      <w:r>
        <w:rPr>
          <w:rFonts w:ascii="Arial Bold"/>
          <w:sz w:val="20"/>
          <w:szCs w:val="20"/>
          <w:rtl w:val="0"/>
          <w:lang w:val="en-US"/>
        </w:rPr>
        <w:t xml:space="preserve">5 minutes. A presentation will be used to illustrate the five steps of DNA transcription, and the students will draw and label these steps in their notes. </w:t>
      </w:r>
    </w:p>
    <w:p>
      <w:pPr>
        <w:pStyle w:val="List Paragraph"/>
        <w:numPr>
          <w:ilvl w:val="0"/>
          <w:numId w:val="20"/>
        </w:numPr>
        <w:spacing w:after="0"/>
        <w:ind w:left="720" w:hanging="360"/>
        <w:rPr>
          <w:rFonts w:ascii="Arial Bold" w:cs="Arial Bold" w:hAnsi="Arial Bold" w:eastAsia="Arial Bold"/>
          <w:position w:val="0"/>
          <w:sz w:val="20"/>
          <w:szCs w:val="20"/>
        </w:rPr>
      </w:pPr>
      <w:r>
        <w:rPr>
          <w:rFonts w:ascii="Arial Bold"/>
          <w:sz w:val="20"/>
          <w:szCs w:val="20"/>
          <w:rtl w:val="0"/>
          <w:lang w:val="en-US"/>
        </w:rPr>
        <w:t>4 minutes. Explain that DNA transcription is important because it ensures the preservation of the DNA in the nucleus.</w:t>
      </w:r>
    </w:p>
    <w:p>
      <w:pPr>
        <w:pStyle w:val="List Paragraph"/>
        <w:numPr>
          <w:ilvl w:val="0"/>
          <w:numId w:val="20"/>
        </w:numPr>
        <w:spacing w:after="0"/>
        <w:ind w:left="720" w:hanging="360"/>
        <w:rPr>
          <w:rFonts w:ascii="Arial Bold" w:cs="Arial Bold" w:hAnsi="Arial Bold" w:eastAsia="Arial Bold"/>
          <w:position w:val="0"/>
          <w:sz w:val="20"/>
          <w:szCs w:val="20"/>
        </w:rPr>
      </w:pPr>
      <w:r>
        <w:rPr>
          <w:rFonts w:ascii="Arial Bold"/>
          <w:sz w:val="20"/>
          <w:szCs w:val="20"/>
          <w:rtl w:val="0"/>
          <w:lang w:val="en-US"/>
        </w:rPr>
        <w:t>9 minutes. With the remaining time, have the students practice pairing RNA nucleotides with DNA strands to assess their understanding of A pairing with U, instead of A pairing with T. After completing the complementary strand sequences, students will work on a series of review questions, and if there is time this will be gone over as a class.</w:t>
      </w:r>
    </w:p>
    <w:p>
      <w:pPr>
        <w:pStyle w:val="Normal"/>
        <w:spacing w:after="0"/>
        <w:rPr>
          <w:rFonts w:ascii="Arial Bold" w:cs="Arial Bold" w:hAnsi="Arial Bold" w:eastAsia="Arial Bold"/>
          <w:sz w:val="20"/>
          <w:szCs w:val="20"/>
        </w:rPr>
      </w:pPr>
    </w:p>
    <w:p>
      <w:pPr>
        <w:pStyle w:val="Normal"/>
        <w:spacing w:after="0"/>
        <w:rPr>
          <w:rFonts w:ascii="Arial Bold" w:cs="Arial Bold" w:hAnsi="Arial Bold" w:eastAsia="Arial Bold"/>
          <w:sz w:val="20"/>
          <w:szCs w:val="20"/>
        </w:rPr>
      </w:pPr>
      <w:r>
        <w:rPr>
          <w:rFonts w:ascii="Arial Bold"/>
          <w:sz w:val="20"/>
          <w:szCs w:val="20"/>
          <w:rtl w:val="0"/>
          <w:lang w:val="en-US"/>
        </w:rPr>
        <w:t>Closure (3 minutes):</w:t>
      </w:r>
    </w:p>
    <w:p>
      <w:pPr>
        <w:pStyle w:val="List Paragraph"/>
        <w:numPr>
          <w:ilvl w:val="0"/>
          <w:numId w:val="23"/>
        </w:numPr>
        <w:spacing w:after="0"/>
        <w:ind w:left="720" w:hanging="360"/>
        <w:rPr>
          <w:rFonts w:ascii="Arial Bold" w:cs="Arial Bold" w:hAnsi="Arial Bold" w:eastAsia="Arial Bold"/>
          <w:position w:val="0"/>
          <w:sz w:val="24"/>
          <w:szCs w:val="24"/>
        </w:rPr>
      </w:pPr>
      <w:r>
        <w:rPr>
          <w:rFonts w:ascii="Arial Bold"/>
          <w:sz w:val="20"/>
          <w:szCs w:val="20"/>
          <w:rtl w:val="0"/>
          <w:lang w:val="en-US"/>
        </w:rPr>
        <w:t>Orally question the students on the process of DNA transcription</w:t>
      </w:r>
    </w:p>
    <w:p>
      <w:pPr>
        <w:pStyle w:val="List Paragraph"/>
        <w:numPr>
          <w:ilvl w:val="0"/>
          <w:numId w:val="24"/>
        </w:numPr>
        <w:spacing w:after="0"/>
        <w:ind w:left="720" w:hanging="360"/>
        <w:rPr>
          <w:rFonts w:ascii="Arial Bold" w:cs="Arial Bold" w:hAnsi="Arial Bold" w:eastAsia="Arial Bold"/>
          <w:position w:val="0"/>
          <w:sz w:val="24"/>
          <w:szCs w:val="24"/>
        </w:rPr>
      </w:pPr>
      <w:r>
        <w:rPr>
          <w:rFonts w:hAnsi="Arial Bold" w:hint="default"/>
          <w:sz w:val="20"/>
          <w:szCs w:val="20"/>
          <w:rtl w:val="0"/>
          <w:lang w:val="en-US"/>
        </w:rPr>
        <w:t>“</w:t>
      </w:r>
      <w:r>
        <w:rPr>
          <w:rFonts w:ascii="Arial Bold"/>
          <w:sz w:val="20"/>
          <w:szCs w:val="20"/>
          <w:rtl w:val="0"/>
          <w:lang w:val="en-US"/>
        </w:rPr>
        <w:t>Tomorrow we are going to be going over our final DNA process, the process of DNA translation. This is the process where we go from mRNA, which we learned about today, to proteins. The expression of these proteins is what gives us our traits.</w:t>
      </w:r>
    </w:p>
    <w:p>
      <w:pPr>
        <w:pStyle w:val="Normal"/>
        <w:spacing w:after="0"/>
        <w:rPr>
          <w:rFonts w:ascii="Arial Bold" w:cs="Arial Bold" w:hAnsi="Arial Bold" w:eastAsia="Arial Bold"/>
          <w:sz w:val="20"/>
          <w:szCs w:val="20"/>
        </w:rPr>
      </w:pPr>
    </w:p>
    <w:p>
      <w:pPr>
        <w:pStyle w:val="Normal"/>
        <w:spacing w:after="0"/>
        <w:rPr>
          <w:rFonts w:ascii="Arial Bold" w:cs="Arial Bold" w:hAnsi="Arial Bold" w:eastAsia="Arial Bold"/>
          <w:sz w:val="20"/>
          <w:szCs w:val="20"/>
        </w:rPr>
      </w:pPr>
      <w:r>
        <w:rPr>
          <w:rFonts w:ascii="Arial Bold"/>
          <w:sz w:val="20"/>
          <w:szCs w:val="20"/>
          <w:rtl w:val="0"/>
          <w:lang w:val="en-US"/>
        </w:rPr>
        <w:t>Assessment/Evaluation:</w:t>
      </w:r>
    </w:p>
    <w:p>
      <w:pPr>
        <w:pStyle w:val="Normal"/>
        <w:spacing w:after="0"/>
        <w:rPr>
          <w:rFonts w:ascii="Arial Bold" w:cs="Arial Bold" w:hAnsi="Arial Bold" w:eastAsia="Arial Bold"/>
          <w:sz w:val="20"/>
          <w:szCs w:val="20"/>
        </w:rPr>
      </w:pPr>
      <w:r>
        <w:rPr>
          <w:rFonts w:ascii="Arial Bold"/>
          <w:sz w:val="20"/>
          <w:szCs w:val="20"/>
          <w:rtl w:val="0"/>
          <w:lang w:val="en-US"/>
        </w:rPr>
        <w:t>Objective: TSW identify the steps of DNA transcription and explain how this process is necessary to cell function (5a DOK 2).</w:t>
      </w:r>
    </w:p>
    <w:p>
      <w:pPr>
        <w:pStyle w:val="List Paragraph"/>
        <w:numPr>
          <w:ilvl w:val="0"/>
          <w:numId w:val="25"/>
        </w:numPr>
        <w:spacing w:after="0"/>
        <w:ind w:left="720" w:hanging="360"/>
        <w:rPr>
          <w:rFonts w:ascii="Arial Bold" w:cs="Arial Bold" w:hAnsi="Arial Bold" w:eastAsia="Arial Bold"/>
          <w:position w:val="0"/>
          <w:sz w:val="24"/>
          <w:szCs w:val="24"/>
        </w:rPr>
      </w:pPr>
      <w:r>
        <w:rPr>
          <w:rFonts w:ascii="Arial Bold"/>
          <w:sz w:val="20"/>
          <w:szCs w:val="20"/>
          <w:rtl w:val="0"/>
          <w:lang w:val="en-US"/>
        </w:rPr>
        <w:t>Informal: 1. Students will be orally questioned (M) throughout the lesson, as well as at the end of the lesson, to assess their understanding of the process of DNA transcription (C). 2. While students are working on drawing the steps of DNA transcription, the teacher will be discussing the steps of the process with students (M) to assess their understanding of the DNA transcription (C).</w:t>
      </w:r>
    </w:p>
    <w:p>
      <w:pPr>
        <w:pStyle w:val="List Paragraph"/>
        <w:numPr>
          <w:ilvl w:val="0"/>
          <w:numId w:val="26"/>
        </w:numPr>
        <w:spacing w:after="0"/>
        <w:ind w:left="720" w:hanging="360"/>
        <w:rPr>
          <w:rFonts w:ascii="Arial Bold" w:cs="Arial Bold" w:hAnsi="Arial Bold" w:eastAsia="Arial Bold"/>
          <w:position w:val="0"/>
          <w:sz w:val="24"/>
          <w:szCs w:val="24"/>
        </w:rPr>
      </w:pPr>
      <w:r>
        <w:rPr>
          <w:rFonts w:ascii="Arial Bold"/>
          <w:sz w:val="20"/>
          <w:szCs w:val="20"/>
          <w:rtl w:val="0"/>
          <w:lang w:val="en-US"/>
        </w:rPr>
        <w:t>Formal:  Students will take a written exam (M) at a later date to assess their understanding of the process of DNA transcription (C), and the grade will be recorded in a grade book (D).</w:t>
      </w:r>
    </w:p>
    <w:sectPr>
      <w:headerReference w:type="default" r:id="rId4"/>
      <w:footerReference w:type="default" r:id="rId5"/>
      <w:pgSz w:w="12240" w:h="15840" w:orient="portrait"/>
      <w:pgMar w:top="720" w:right="720" w:bottom="720" w:left="720" w:header="440" w:footer="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1">
    <w:multiLevelType w:val="multilevel"/>
    <w:lvl w:ilvl="0">
      <w:start w:val="1"/>
      <w:numFmt w:val="bullet"/>
      <w:suff w:val="tab"/>
      <w:lvlText w:val="•"/>
      <w:lvlJc w:val="left"/>
      <w:pPr>
        <w:tabs>
          <w:tab w:val="num" w:pos="1440"/>
          <w:tab w:val="clear" w:pos="0"/>
        </w:tabs>
        <w:ind w:left="14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bullet"/>
      <w:suff w:val="tab"/>
      <w:lvlText w:val="o"/>
      <w:lvlJc w:val="left"/>
      <w:pPr>
        <w:tabs>
          <w:tab w:val="num" w:pos="2160"/>
          <w:tab w:val="clear" w:pos="0"/>
        </w:tabs>
        <w:ind w:left="21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bullet"/>
      <w:suff w:val="tab"/>
      <w:lvlText w:val=""/>
      <w:lvlJc w:val="left"/>
      <w:pPr>
        <w:tabs>
          <w:tab w:val="num" w:pos="2880"/>
          <w:tab w:val="clear" w:pos="0"/>
        </w:tabs>
        <w:ind w:left="28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bullet"/>
      <w:suff w:val="tab"/>
      <w:lvlText w:val="•"/>
      <w:lvlJc w:val="left"/>
      <w:pPr>
        <w:tabs>
          <w:tab w:val="num" w:pos="3600"/>
          <w:tab w:val="clear" w:pos="0"/>
        </w:tabs>
        <w:ind w:left="36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bullet"/>
      <w:suff w:val="tab"/>
      <w:lvlText w:val="o"/>
      <w:lvlJc w:val="left"/>
      <w:pPr>
        <w:tabs>
          <w:tab w:val="num" w:pos="4320"/>
          <w:tab w:val="clear" w:pos="0"/>
        </w:tabs>
        <w:ind w:left="432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bullet"/>
      <w:suff w:val="tab"/>
      <w:lvlText w:val=""/>
      <w:lvlJc w:val="left"/>
      <w:pPr>
        <w:tabs>
          <w:tab w:val="num" w:pos="5040"/>
          <w:tab w:val="clear" w:pos="0"/>
        </w:tabs>
        <w:ind w:left="50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bullet"/>
      <w:suff w:val="tab"/>
      <w:lvlText w:val="•"/>
      <w:lvlJc w:val="left"/>
      <w:pPr>
        <w:tabs>
          <w:tab w:val="num" w:pos="5760"/>
          <w:tab w:val="clear" w:pos="0"/>
        </w:tabs>
        <w:ind w:left="57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bullet"/>
      <w:suff w:val="tab"/>
      <w:lvlText w:val="o"/>
      <w:lvlJc w:val="left"/>
      <w:pPr>
        <w:tabs>
          <w:tab w:val="num" w:pos="6480"/>
          <w:tab w:val="clear" w:pos="0"/>
        </w:tabs>
        <w:ind w:left="64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bullet"/>
      <w:suff w:val="tab"/>
      <w:lvlText w:val=""/>
      <w:lvlJc w:val="left"/>
      <w:pPr>
        <w:tabs>
          <w:tab w:val="num" w:pos="7200"/>
          <w:tab w:val="clear" w:pos="0"/>
        </w:tabs>
        <w:ind w:left="72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5">
    <w:multiLevelType w:val="multilevel"/>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6">
    <w:multiLevelType w:val="multilevel"/>
    <w:styleLink w:val="List 1.0"/>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0"/>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7">
    <w:multiLevelType w:val="multilevel"/>
    <w:styleLink w:val="List 0"/>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8">
    <w:multiLevelType w:val="multilevel"/>
    <w:styleLink w:val="List 1.0"/>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0"/>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9">
    <w:multiLevelType w:val="multilevel"/>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10">
    <w:multiLevelType w:val="multilevel"/>
    <w:styleLink w:val="List 2"/>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0"/>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11">
    <w:multiLevelType w:val="multilevel"/>
    <w:styleLink w:val="List 2"/>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0"/>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12">
    <w:multiLevelType w:val="multilevel"/>
    <w:styleLink w:val="List 2"/>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0"/>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13">
    <w:multiLevelType w:val="multilevel"/>
    <w:styleLink w:val="List 2"/>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0"/>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14">
    <w:multiLevelType w:val="multilevel"/>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15">
    <w:multiLevelType w:val="multilevel"/>
    <w:lvl w:ilvl="0">
      <w:start w:val="1"/>
      <w:numFmt w:val="bullet"/>
      <w:suff w:val="tab"/>
      <w:lvlText w:val="•"/>
      <w:lvlJc w:val="left"/>
      <w:pPr>
        <w:tabs>
          <w:tab w:val="num" w:pos="1440"/>
          <w:tab w:val="clear" w:pos="0"/>
        </w:tabs>
        <w:ind w:left="14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bullet"/>
      <w:suff w:val="tab"/>
      <w:lvlText w:val="o"/>
      <w:lvlJc w:val="left"/>
      <w:pPr>
        <w:tabs>
          <w:tab w:val="num" w:pos="2160"/>
          <w:tab w:val="clear" w:pos="0"/>
        </w:tabs>
        <w:ind w:left="21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bullet"/>
      <w:suff w:val="tab"/>
      <w:lvlText w:val=""/>
      <w:lvlJc w:val="left"/>
      <w:pPr>
        <w:tabs>
          <w:tab w:val="num" w:pos="2880"/>
          <w:tab w:val="clear" w:pos="0"/>
        </w:tabs>
        <w:ind w:left="28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bullet"/>
      <w:suff w:val="tab"/>
      <w:lvlText w:val="•"/>
      <w:lvlJc w:val="left"/>
      <w:pPr>
        <w:tabs>
          <w:tab w:val="num" w:pos="3600"/>
          <w:tab w:val="clear" w:pos="0"/>
        </w:tabs>
        <w:ind w:left="36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bullet"/>
      <w:suff w:val="tab"/>
      <w:lvlText w:val="o"/>
      <w:lvlJc w:val="left"/>
      <w:pPr>
        <w:tabs>
          <w:tab w:val="num" w:pos="4320"/>
          <w:tab w:val="clear" w:pos="0"/>
        </w:tabs>
        <w:ind w:left="432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bullet"/>
      <w:suff w:val="tab"/>
      <w:lvlText w:val=""/>
      <w:lvlJc w:val="left"/>
      <w:pPr>
        <w:tabs>
          <w:tab w:val="num" w:pos="5040"/>
          <w:tab w:val="clear" w:pos="0"/>
        </w:tabs>
        <w:ind w:left="50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bullet"/>
      <w:suff w:val="tab"/>
      <w:lvlText w:val="•"/>
      <w:lvlJc w:val="left"/>
      <w:pPr>
        <w:tabs>
          <w:tab w:val="num" w:pos="5760"/>
          <w:tab w:val="clear" w:pos="0"/>
        </w:tabs>
        <w:ind w:left="57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bullet"/>
      <w:suff w:val="tab"/>
      <w:lvlText w:val="o"/>
      <w:lvlJc w:val="left"/>
      <w:pPr>
        <w:tabs>
          <w:tab w:val="num" w:pos="6480"/>
          <w:tab w:val="clear" w:pos="0"/>
        </w:tabs>
        <w:ind w:left="64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bullet"/>
      <w:suff w:val="tab"/>
      <w:lvlText w:val=""/>
      <w:lvlJc w:val="left"/>
      <w:pPr>
        <w:tabs>
          <w:tab w:val="num" w:pos="7200"/>
          <w:tab w:val="clear" w:pos="0"/>
        </w:tabs>
        <w:ind w:left="72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16">
    <w:multiLevelType w:val="multilevel"/>
    <w:styleLink w:val="List 3"/>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17">
    <w:multiLevelType w:val="multilevel"/>
    <w:lvl w:ilvl="0">
      <w:start w:val="1"/>
      <w:numFmt w:val="decimal"/>
      <w:suff w:val="tab"/>
      <w:lvlText w:val="%1."/>
      <w:lvlJc w:val="left"/>
      <w:pPr>
        <w:tabs>
          <w:tab w:val="num" w:pos="720"/>
          <w:tab w:val="clear" w:pos="0"/>
        </w:tabs>
        <w:ind w:left="720" w:hanging="360"/>
      </w:pPr>
      <w:rPr>
        <w:rFonts w:ascii="Arial Bold" w:cs="Arial Bold" w:hAnsi="Arial Bold" w:eastAsia="Arial Bold"/>
        <w:color w:val="808080"/>
        <w:position w:val="0"/>
        <w:sz w:val="20"/>
        <w:szCs w:val="20"/>
      </w:rPr>
    </w:lvl>
    <w:lvl w:ilvl="1">
      <w:start w:val="1"/>
      <w:numFmt w:val="lowerLetter"/>
      <w:suff w:val="tab"/>
      <w:lvlText w:val="%2."/>
      <w:lvlJc w:val="left"/>
      <w:pPr>
        <w:tabs>
          <w:tab w:val="num" w:pos="1440"/>
          <w:tab w:val="clear" w:pos="0"/>
        </w:tabs>
        <w:ind w:left="1440" w:hanging="360"/>
      </w:pPr>
      <w:rPr>
        <w:rFonts w:ascii="Arial Bold" w:cs="Arial Bold" w:hAnsi="Arial Bold" w:eastAsia="Arial Bold"/>
        <w:color w:val="808080"/>
        <w:position w:val="0"/>
        <w:sz w:val="20"/>
        <w:szCs w:val="20"/>
      </w:rPr>
    </w:lvl>
    <w:lvl w:ilvl="2">
      <w:start w:val="1"/>
      <w:numFmt w:val="lowerRoman"/>
      <w:suff w:val="tab"/>
      <w:lvlText w:val="%3."/>
      <w:lvlJc w:val="left"/>
      <w:pPr>
        <w:tabs>
          <w:tab w:val="num" w:pos="2160"/>
          <w:tab w:val="clear" w:pos="0"/>
        </w:tabs>
        <w:ind w:left="2160" w:hanging="360"/>
      </w:pPr>
      <w:rPr>
        <w:rFonts w:ascii="Arial Bold" w:cs="Arial Bold" w:hAnsi="Arial Bold" w:eastAsia="Arial Bold"/>
        <w:color w:val="808080"/>
        <w:position w:val="0"/>
        <w:sz w:val="20"/>
        <w:szCs w:val="20"/>
      </w:rPr>
    </w:lvl>
    <w:lvl w:ilvl="3">
      <w:start w:val="1"/>
      <w:numFmt w:val="decimal"/>
      <w:suff w:val="tab"/>
      <w:lvlText w:val="%4."/>
      <w:lvlJc w:val="left"/>
      <w:pPr>
        <w:tabs>
          <w:tab w:val="num" w:pos="2880"/>
          <w:tab w:val="clear" w:pos="0"/>
        </w:tabs>
        <w:ind w:left="2880" w:hanging="360"/>
      </w:pPr>
      <w:rPr>
        <w:rFonts w:ascii="Arial Bold" w:cs="Arial Bold" w:hAnsi="Arial Bold" w:eastAsia="Arial Bold"/>
        <w:color w:val="808080"/>
        <w:position w:val="0"/>
        <w:sz w:val="20"/>
        <w:szCs w:val="20"/>
      </w:rPr>
    </w:lvl>
    <w:lvl w:ilvl="4">
      <w:start w:val="1"/>
      <w:numFmt w:val="lowerLetter"/>
      <w:suff w:val="tab"/>
      <w:lvlText w:val="%5."/>
      <w:lvlJc w:val="left"/>
      <w:pPr>
        <w:tabs>
          <w:tab w:val="num" w:pos="3600"/>
          <w:tab w:val="clear" w:pos="0"/>
        </w:tabs>
        <w:ind w:left="3600" w:hanging="360"/>
      </w:pPr>
      <w:rPr>
        <w:rFonts w:ascii="Arial Bold" w:cs="Arial Bold" w:hAnsi="Arial Bold" w:eastAsia="Arial Bold"/>
        <w:color w:val="808080"/>
        <w:position w:val="0"/>
        <w:sz w:val="20"/>
        <w:szCs w:val="20"/>
      </w:rPr>
    </w:lvl>
    <w:lvl w:ilvl="5">
      <w:start w:val="1"/>
      <w:numFmt w:val="lowerRoman"/>
      <w:suff w:val="tab"/>
      <w:lvlText w:val="%6."/>
      <w:lvlJc w:val="left"/>
      <w:pPr>
        <w:tabs>
          <w:tab w:val="num" w:pos="4320"/>
          <w:tab w:val="clear" w:pos="0"/>
        </w:tabs>
        <w:ind w:left="4320" w:hanging="360"/>
      </w:pPr>
      <w:rPr>
        <w:rFonts w:ascii="Arial Bold" w:cs="Arial Bold" w:hAnsi="Arial Bold" w:eastAsia="Arial Bold"/>
        <w:color w:val="808080"/>
        <w:position w:val="0"/>
        <w:sz w:val="20"/>
        <w:szCs w:val="20"/>
      </w:rPr>
    </w:lvl>
    <w:lvl w:ilvl="6">
      <w:start w:val="1"/>
      <w:numFmt w:val="decimal"/>
      <w:suff w:val="tab"/>
      <w:lvlText w:val="%7."/>
      <w:lvlJc w:val="left"/>
      <w:pPr>
        <w:tabs>
          <w:tab w:val="num" w:pos="5040"/>
          <w:tab w:val="clear" w:pos="0"/>
        </w:tabs>
        <w:ind w:left="5040" w:hanging="360"/>
      </w:pPr>
      <w:rPr>
        <w:rFonts w:ascii="Arial Bold" w:cs="Arial Bold" w:hAnsi="Arial Bold" w:eastAsia="Arial Bold"/>
        <w:color w:val="808080"/>
        <w:position w:val="0"/>
        <w:sz w:val="20"/>
        <w:szCs w:val="20"/>
      </w:rPr>
    </w:lvl>
    <w:lvl w:ilvl="7">
      <w:start w:val="1"/>
      <w:numFmt w:val="lowerLetter"/>
      <w:suff w:val="tab"/>
      <w:lvlText w:val="%8."/>
      <w:lvlJc w:val="left"/>
      <w:pPr>
        <w:tabs>
          <w:tab w:val="num" w:pos="5760"/>
          <w:tab w:val="clear" w:pos="0"/>
        </w:tabs>
        <w:ind w:left="5760" w:hanging="360"/>
      </w:pPr>
      <w:rPr>
        <w:rFonts w:ascii="Arial Bold" w:cs="Arial Bold" w:hAnsi="Arial Bold" w:eastAsia="Arial Bold"/>
        <w:color w:val="808080"/>
        <w:position w:val="0"/>
        <w:sz w:val="20"/>
        <w:szCs w:val="20"/>
      </w:rPr>
    </w:lvl>
    <w:lvl w:ilvl="8">
      <w:start w:val="1"/>
      <w:numFmt w:val="lowerRoman"/>
      <w:suff w:val="tab"/>
      <w:lvlText w:val="%9."/>
      <w:lvlJc w:val="left"/>
      <w:pPr>
        <w:tabs>
          <w:tab w:val="num" w:pos="6480"/>
          <w:tab w:val="clear" w:pos="0"/>
        </w:tabs>
        <w:ind w:left="6480" w:hanging="360"/>
      </w:pPr>
      <w:rPr>
        <w:rFonts w:ascii="Arial Bold" w:cs="Arial Bold" w:hAnsi="Arial Bold" w:eastAsia="Arial Bold"/>
        <w:color w:val="808080"/>
        <w:position w:val="0"/>
        <w:sz w:val="20"/>
        <w:szCs w:val="20"/>
      </w:rPr>
    </w:lvl>
  </w:abstractNum>
  <w:abstractNum w:abstractNumId="18">
    <w:multiLevelType w:val="multilevel"/>
    <w:lvl w:ilvl="0">
      <w:start w:val="1"/>
      <w:numFmt w:val="decimal"/>
      <w:suff w:val="tab"/>
      <w:lvlText w:val="%1."/>
      <w:lvlJc w:val="left"/>
      <w:pPr>
        <w:tabs>
          <w:tab w:val="num" w:pos="1440"/>
          <w:tab w:val="clear" w:pos="0"/>
        </w:tabs>
        <w:ind w:left="14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lowerLetter"/>
      <w:suff w:val="tab"/>
      <w:lvlText w:val="%2."/>
      <w:lvlJc w:val="left"/>
      <w:pPr>
        <w:tabs>
          <w:tab w:val="num" w:pos="2160"/>
          <w:tab w:val="clear" w:pos="0"/>
        </w:tabs>
        <w:ind w:left="21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lowerRoman"/>
      <w:suff w:val="tab"/>
      <w:lvlText w:val="%3."/>
      <w:lvlJc w:val="left"/>
      <w:pPr>
        <w:tabs>
          <w:tab w:val="num" w:pos="2880"/>
          <w:tab w:val="clear" w:pos="0"/>
        </w:tabs>
        <w:ind w:left="28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suff w:val="tab"/>
      <w:lvlText w:val="%4."/>
      <w:lvlJc w:val="left"/>
      <w:pPr>
        <w:tabs>
          <w:tab w:val="num" w:pos="3600"/>
          <w:tab w:val="clear" w:pos="0"/>
        </w:tabs>
        <w:ind w:left="36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lowerLetter"/>
      <w:suff w:val="tab"/>
      <w:lvlText w:val="%5."/>
      <w:lvlJc w:val="left"/>
      <w:pPr>
        <w:tabs>
          <w:tab w:val="num" w:pos="4320"/>
          <w:tab w:val="clear" w:pos="0"/>
        </w:tabs>
        <w:ind w:left="432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lowerRoman"/>
      <w:suff w:val="tab"/>
      <w:lvlText w:val="%6."/>
      <w:lvlJc w:val="left"/>
      <w:pPr>
        <w:tabs>
          <w:tab w:val="num" w:pos="5040"/>
          <w:tab w:val="clear" w:pos="0"/>
        </w:tabs>
        <w:ind w:left="50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suff w:val="tab"/>
      <w:lvlText w:val="%7."/>
      <w:lvlJc w:val="left"/>
      <w:pPr>
        <w:tabs>
          <w:tab w:val="num" w:pos="5760"/>
          <w:tab w:val="clear" w:pos="0"/>
        </w:tabs>
        <w:ind w:left="57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lowerLetter"/>
      <w:suff w:val="tab"/>
      <w:lvlText w:val="%8."/>
      <w:lvlJc w:val="left"/>
      <w:pPr>
        <w:tabs>
          <w:tab w:val="num" w:pos="6480"/>
          <w:tab w:val="clear" w:pos="0"/>
        </w:tabs>
        <w:ind w:left="64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lowerRoman"/>
      <w:suff w:val="tab"/>
      <w:lvlText w:val="%9."/>
      <w:lvlJc w:val="left"/>
      <w:pPr>
        <w:tabs>
          <w:tab w:val="num" w:pos="7200"/>
          <w:tab w:val="clear" w:pos="0"/>
        </w:tabs>
        <w:ind w:left="72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19">
    <w:multiLevelType w:val="multilevel"/>
    <w:styleLink w:val="List 4"/>
    <w:lvl w:ilvl="0">
      <w:start w:val="1"/>
      <w:numFmt w:val="decimal"/>
      <w:suff w:val="tab"/>
      <w:lvlText w:val="%1."/>
      <w:lvlJc w:val="left"/>
      <w:pPr>
        <w:tabs>
          <w:tab w:val="num" w:pos="720"/>
          <w:tab w:val="clear" w:pos="0"/>
        </w:tabs>
        <w:ind w:left="720" w:hanging="360"/>
      </w:pPr>
      <w:rPr>
        <w:rFonts w:ascii="Arial Bold" w:cs="Arial Bold" w:hAnsi="Arial Bold" w:eastAsia="Arial Bold"/>
        <w:color w:val="808080"/>
        <w:position w:val="0"/>
        <w:sz w:val="20"/>
        <w:szCs w:val="20"/>
      </w:rPr>
    </w:lvl>
    <w:lvl w:ilvl="1">
      <w:start w:val="1"/>
      <w:numFmt w:val="lowerLetter"/>
      <w:suff w:val="tab"/>
      <w:lvlText w:val="%2."/>
      <w:lvlJc w:val="left"/>
      <w:pPr>
        <w:tabs>
          <w:tab w:val="num" w:pos="1440"/>
          <w:tab w:val="clear" w:pos="0"/>
        </w:tabs>
        <w:ind w:left="1440" w:hanging="360"/>
      </w:pPr>
      <w:rPr>
        <w:rFonts w:ascii="Arial Bold" w:cs="Arial Bold" w:hAnsi="Arial Bold" w:eastAsia="Arial Bold"/>
        <w:color w:val="808080"/>
        <w:position w:val="0"/>
        <w:sz w:val="20"/>
        <w:szCs w:val="20"/>
      </w:rPr>
    </w:lvl>
    <w:lvl w:ilvl="2">
      <w:start w:val="1"/>
      <w:numFmt w:val="lowerRoman"/>
      <w:suff w:val="tab"/>
      <w:lvlText w:val="%3."/>
      <w:lvlJc w:val="left"/>
      <w:pPr>
        <w:tabs>
          <w:tab w:val="num" w:pos="2160"/>
          <w:tab w:val="clear" w:pos="0"/>
        </w:tabs>
        <w:ind w:left="2160" w:hanging="360"/>
      </w:pPr>
      <w:rPr>
        <w:rFonts w:ascii="Arial Bold" w:cs="Arial Bold" w:hAnsi="Arial Bold" w:eastAsia="Arial Bold"/>
        <w:color w:val="808080"/>
        <w:position w:val="0"/>
        <w:sz w:val="20"/>
        <w:szCs w:val="20"/>
      </w:rPr>
    </w:lvl>
    <w:lvl w:ilvl="3">
      <w:start w:val="1"/>
      <w:numFmt w:val="decimal"/>
      <w:suff w:val="tab"/>
      <w:lvlText w:val="%4."/>
      <w:lvlJc w:val="left"/>
      <w:pPr>
        <w:tabs>
          <w:tab w:val="num" w:pos="2880"/>
          <w:tab w:val="clear" w:pos="0"/>
        </w:tabs>
        <w:ind w:left="2880" w:hanging="360"/>
      </w:pPr>
      <w:rPr>
        <w:rFonts w:ascii="Arial Bold" w:cs="Arial Bold" w:hAnsi="Arial Bold" w:eastAsia="Arial Bold"/>
        <w:color w:val="808080"/>
        <w:position w:val="0"/>
        <w:sz w:val="20"/>
        <w:szCs w:val="20"/>
      </w:rPr>
    </w:lvl>
    <w:lvl w:ilvl="4">
      <w:start w:val="1"/>
      <w:numFmt w:val="lowerLetter"/>
      <w:suff w:val="tab"/>
      <w:lvlText w:val="%5."/>
      <w:lvlJc w:val="left"/>
      <w:pPr>
        <w:tabs>
          <w:tab w:val="num" w:pos="3600"/>
          <w:tab w:val="clear" w:pos="0"/>
        </w:tabs>
        <w:ind w:left="3600" w:hanging="360"/>
      </w:pPr>
      <w:rPr>
        <w:rFonts w:ascii="Arial Bold" w:cs="Arial Bold" w:hAnsi="Arial Bold" w:eastAsia="Arial Bold"/>
        <w:color w:val="808080"/>
        <w:position w:val="0"/>
        <w:sz w:val="20"/>
        <w:szCs w:val="20"/>
      </w:rPr>
    </w:lvl>
    <w:lvl w:ilvl="5">
      <w:start w:val="1"/>
      <w:numFmt w:val="lowerRoman"/>
      <w:suff w:val="tab"/>
      <w:lvlText w:val="%6."/>
      <w:lvlJc w:val="left"/>
      <w:pPr>
        <w:tabs>
          <w:tab w:val="num" w:pos="4320"/>
          <w:tab w:val="clear" w:pos="0"/>
        </w:tabs>
        <w:ind w:left="4320" w:hanging="360"/>
      </w:pPr>
      <w:rPr>
        <w:rFonts w:ascii="Arial Bold" w:cs="Arial Bold" w:hAnsi="Arial Bold" w:eastAsia="Arial Bold"/>
        <w:color w:val="808080"/>
        <w:position w:val="0"/>
        <w:sz w:val="20"/>
        <w:szCs w:val="20"/>
      </w:rPr>
    </w:lvl>
    <w:lvl w:ilvl="6">
      <w:start w:val="1"/>
      <w:numFmt w:val="decimal"/>
      <w:suff w:val="tab"/>
      <w:lvlText w:val="%7."/>
      <w:lvlJc w:val="left"/>
      <w:pPr>
        <w:tabs>
          <w:tab w:val="num" w:pos="5040"/>
          <w:tab w:val="clear" w:pos="0"/>
        </w:tabs>
        <w:ind w:left="5040" w:hanging="360"/>
      </w:pPr>
      <w:rPr>
        <w:rFonts w:ascii="Arial Bold" w:cs="Arial Bold" w:hAnsi="Arial Bold" w:eastAsia="Arial Bold"/>
        <w:color w:val="808080"/>
        <w:position w:val="0"/>
        <w:sz w:val="20"/>
        <w:szCs w:val="20"/>
      </w:rPr>
    </w:lvl>
    <w:lvl w:ilvl="7">
      <w:start w:val="1"/>
      <w:numFmt w:val="lowerLetter"/>
      <w:suff w:val="tab"/>
      <w:lvlText w:val="%8."/>
      <w:lvlJc w:val="left"/>
      <w:pPr>
        <w:tabs>
          <w:tab w:val="num" w:pos="5760"/>
          <w:tab w:val="clear" w:pos="0"/>
        </w:tabs>
        <w:ind w:left="5760" w:hanging="360"/>
      </w:pPr>
      <w:rPr>
        <w:rFonts w:ascii="Arial Bold" w:cs="Arial Bold" w:hAnsi="Arial Bold" w:eastAsia="Arial Bold"/>
        <w:color w:val="808080"/>
        <w:position w:val="0"/>
        <w:sz w:val="20"/>
        <w:szCs w:val="20"/>
      </w:rPr>
    </w:lvl>
    <w:lvl w:ilvl="8">
      <w:start w:val="1"/>
      <w:numFmt w:val="lowerRoman"/>
      <w:suff w:val="tab"/>
      <w:lvlText w:val="%9."/>
      <w:lvlJc w:val="left"/>
      <w:pPr>
        <w:tabs>
          <w:tab w:val="num" w:pos="6480"/>
          <w:tab w:val="clear" w:pos="0"/>
        </w:tabs>
        <w:ind w:left="6480" w:hanging="360"/>
      </w:pPr>
      <w:rPr>
        <w:rFonts w:ascii="Arial Bold" w:cs="Arial Bold" w:hAnsi="Arial Bold" w:eastAsia="Arial Bold"/>
        <w:color w:val="808080"/>
        <w:position w:val="0"/>
        <w:sz w:val="20"/>
        <w:szCs w:val="20"/>
      </w:rPr>
    </w:lvl>
  </w:abstractNum>
  <w:abstractNum w:abstractNumId="20">
    <w:multiLevelType w:val="multilevel"/>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21">
    <w:multiLevelType w:val="multilevel"/>
    <w:lvl w:ilvl="0">
      <w:start w:val="1"/>
      <w:numFmt w:val="bullet"/>
      <w:suff w:val="tab"/>
      <w:lvlText w:val="•"/>
      <w:lvlJc w:val="left"/>
      <w:pPr>
        <w:tabs>
          <w:tab w:val="num" w:pos="1440"/>
          <w:tab w:val="clear" w:pos="0"/>
        </w:tabs>
        <w:ind w:left="14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bullet"/>
      <w:suff w:val="tab"/>
      <w:lvlText w:val="o"/>
      <w:lvlJc w:val="left"/>
      <w:pPr>
        <w:tabs>
          <w:tab w:val="num" w:pos="2160"/>
          <w:tab w:val="clear" w:pos="0"/>
        </w:tabs>
        <w:ind w:left="21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bullet"/>
      <w:suff w:val="tab"/>
      <w:lvlText w:val=""/>
      <w:lvlJc w:val="left"/>
      <w:pPr>
        <w:tabs>
          <w:tab w:val="num" w:pos="2880"/>
          <w:tab w:val="clear" w:pos="0"/>
        </w:tabs>
        <w:ind w:left="28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bullet"/>
      <w:suff w:val="tab"/>
      <w:lvlText w:val="•"/>
      <w:lvlJc w:val="left"/>
      <w:pPr>
        <w:tabs>
          <w:tab w:val="num" w:pos="3600"/>
          <w:tab w:val="clear" w:pos="0"/>
        </w:tabs>
        <w:ind w:left="36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bullet"/>
      <w:suff w:val="tab"/>
      <w:lvlText w:val="o"/>
      <w:lvlJc w:val="left"/>
      <w:pPr>
        <w:tabs>
          <w:tab w:val="num" w:pos="4320"/>
          <w:tab w:val="clear" w:pos="0"/>
        </w:tabs>
        <w:ind w:left="432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bullet"/>
      <w:suff w:val="tab"/>
      <w:lvlText w:val=""/>
      <w:lvlJc w:val="left"/>
      <w:pPr>
        <w:tabs>
          <w:tab w:val="num" w:pos="5040"/>
          <w:tab w:val="clear" w:pos="0"/>
        </w:tabs>
        <w:ind w:left="50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bullet"/>
      <w:suff w:val="tab"/>
      <w:lvlText w:val="•"/>
      <w:lvlJc w:val="left"/>
      <w:pPr>
        <w:tabs>
          <w:tab w:val="num" w:pos="5760"/>
          <w:tab w:val="clear" w:pos="0"/>
        </w:tabs>
        <w:ind w:left="57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bullet"/>
      <w:suff w:val="tab"/>
      <w:lvlText w:val="o"/>
      <w:lvlJc w:val="left"/>
      <w:pPr>
        <w:tabs>
          <w:tab w:val="num" w:pos="6480"/>
          <w:tab w:val="clear" w:pos="0"/>
        </w:tabs>
        <w:ind w:left="64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bullet"/>
      <w:suff w:val="tab"/>
      <w:lvlText w:val=""/>
      <w:lvlJc w:val="left"/>
      <w:pPr>
        <w:tabs>
          <w:tab w:val="num" w:pos="7200"/>
          <w:tab w:val="clear" w:pos="0"/>
        </w:tabs>
        <w:ind w:left="72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22">
    <w:multiLevelType w:val="multilevel"/>
    <w:styleLink w:val="List 5"/>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23">
    <w:multiLevelType w:val="multilevel"/>
    <w:styleLink w:val="List 5"/>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24">
    <w:multiLevelType w:val="multilevel"/>
    <w:styleLink w:val="List 5"/>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25">
    <w:multiLevelType w:val="multilevel"/>
    <w:styleLink w:val="List 5"/>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40" w:lineRule="auto"/>
      <w:ind w:left="72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ist 0">
    <w:name w:val="List 0"/>
    <w:basedOn w:val="List 1"/>
    <w:next w:val="List 0"/>
    <w:pPr>
      <w:numPr>
        <w:numId w:val="1"/>
      </w:numPr>
    </w:pPr>
  </w:style>
  <w:style w:type="numbering" w:styleId="List 1">
    <w:name w:val="List 1"/>
    <w:next w:val="List 1"/>
    <w:pPr>
      <w:numPr>
        <w:numId w:val="2"/>
      </w:numPr>
    </w:pPr>
  </w:style>
  <w:style w:type="numbering" w:styleId="List 1.0">
    <w:name w:val="List 1"/>
    <w:basedOn w:val="List 1"/>
    <w:next w:val="List 1.0"/>
    <w:pPr>
      <w:numPr>
        <w:numId w:val="6"/>
      </w:numPr>
    </w:pPr>
  </w:style>
  <w:style w:type="numbering" w:styleId="List 2">
    <w:name w:val="List 2"/>
    <w:basedOn w:val="List 1"/>
    <w:next w:val="List 2"/>
    <w:pPr>
      <w:numPr>
        <w:numId w:val="10"/>
      </w:numPr>
    </w:pPr>
  </w:style>
  <w:style w:type="numbering" w:styleId="List 3">
    <w:name w:val="List 3"/>
    <w:basedOn w:val="List 2.0"/>
    <w:next w:val="List 3"/>
    <w:pPr>
      <w:numPr>
        <w:numId w:val="15"/>
      </w:numPr>
    </w:pPr>
  </w:style>
  <w:style w:type="numbering" w:styleId="List 2.0">
    <w:name w:val="List 2.0"/>
    <w:next w:val="List 2.0"/>
    <w:pPr>
      <w:numPr>
        <w:numId w:val="16"/>
      </w:numPr>
    </w:pPr>
  </w:style>
  <w:style w:type="numbering" w:styleId="List 4">
    <w:name w:val="List 4"/>
    <w:basedOn w:val="List 3.0"/>
    <w:next w:val="List 4"/>
    <w:pPr>
      <w:numPr>
        <w:numId w:val="18"/>
      </w:numPr>
    </w:pPr>
  </w:style>
  <w:style w:type="numbering" w:styleId="List 3.0">
    <w:name w:val="List 3.0"/>
    <w:next w:val="List 3.0"/>
    <w:pPr>
      <w:numPr>
        <w:numId w:val="19"/>
      </w:numPr>
    </w:pPr>
  </w:style>
  <w:style w:type="numbering" w:styleId="List 5">
    <w:name w:val="List 5"/>
    <w:basedOn w:val="List 4.0"/>
    <w:next w:val="List 5"/>
    <w:pPr>
      <w:numPr>
        <w:numId w:val="21"/>
      </w:numPr>
    </w:pPr>
  </w:style>
  <w:style w:type="numbering" w:styleId="List 4.0">
    <w:name w:val="List 4.0"/>
    <w:next w:val="List 4.0"/>
    <w:pPr>
      <w:numPr>
        <w:numId w:val="2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100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100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